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A6175" w14:textId="2A23243E" w:rsidR="006B2091" w:rsidRDefault="006B2091" w:rsidP="000533BE">
      <w:pPr>
        <w:jc w:val="both"/>
      </w:pPr>
      <w:proofErr w:type="gramStart"/>
      <w:r>
        <w:t>An  awareness</w:t>
      </w:r>
      <w:proofErr w:type="gramEnd"/>
      <w:r>
        <w:t xml:space="preserve"> program on "World Skills Competition and internship opportunities at WSC"</w:t>
      </w:r>
      <w:r w:rsidR="000533BE">
        <w:t xml:space="preserve"> </w:t>
      </w:r>
      <w:r>
        <w:t xml:space="preserve">was organized at the E-Learning Centre, VSSUT, Burla, on 30th April 2026 as MOU of VSSUT with World Skill Centre, Bhubaneswar. </w:t>
      </w:r>
    </w:p>
    <w:p w14:paraId="61A8C297" w14:textId="1E52DD57" w:rsidR="00C523F6" w:rsidRDefault="006B2091" w:rsidP="000533BE">
      <w:pPr>
        <w:jc w:val="both"/>
      </w:pPr>
      <w:r>
        <w:t xml:space="preserve">The interaction was conducted by Er. Chinmayee Sabata, State Nodal Officer, Odisha Skills; Er. </w:t>
      </w:r>
      <w:proofErr w:type="spellStart"/>
      <w:r>
        <w:t>Subhasis</w:t>
      </w:r>
      <w:proofErr w:type="spellEnd"/>
      <w:r>
        <w:t xml:space="preserve"> Das, Deputy Director (Manufacturing), WSC and Er. Bikash Kumar Das, Officer In-Charge (Admissions), WSC. The interactive sessions encouraged students to prepare and compete through the four-stage State, Regional, National and International levels in Aichi, Japan (2028). Also, World Skill Centre, Bhubaneswar was presented as a </w:t>
      </w:r>
      <w:proofErr w:type="spellStart"/>
      <w:r>
        <w:t>centre</w:t>
      </w:r>
      <w:proofErr w:type="spellEnd"/>
      <w:r>
        <w:t xml:space="preserve"> of practical learning and internships under the "Skilled in Odisha" initiative. The officials also toured VSSUT's technical clubs and laboratories and interacted with students. Vice-Chancellor (I/C) Prof. D. Mishra, Registrar, Deans, and HODs discussed </w:t>
      </w:r>
      <w:proofErr w:type="gramStart"/>
      <w:r>
        <w:t>to design</w:t>
      </w:r>
      <w:proofErr w:type="gramEnd"/>
      <w:r>
        <w:t xml:space="preserve"> the internship opportunities and </w:t>
      </w:r>
      <w:proofErr w:type="gramStart"/>
      <w:r>
        <w:t>strengthen</w:t>
      </w:r>
      <w:proofErr w:type="gramEnd"/>
      <w:r>
        <w:t xml:space="preserve"> MOU. Prof. J. Rana, Professor, Mechanical </w:t>
      </w:r>
      <w:proofErr w:type="spellStart"/>
      <w:r>
        <w:t>Engg</w:t>
      </w:r>
      <w:proofErr w:type="spellEnd"/>
      <w:r>
        <w:t>., Prof. H.K. Sahoo, Dean F &amp; P, Prof. P. Nanda, Professor T &amp; P and Prof. S.K. Swain were actively engaged. The event was coordinated by Dr. Sasmita Behera, Nodal Officer, Skill Competitions, VSSUT. The program motivated students to explore global opportunities and take their skills beyond the classroom.</w:t>
      </w:r>
    </w:p>
    <w:sectPr w:rsidR="00C523F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3D4039"/>
    <w:rsid w:val="000533BE"/>
    <w:rsid w:val="00121B96"/>
    <w:rsid w:val="001F1C4D"/>
    <w:rsid w:val="002A6B73"/>
    <w:rsid w:val="003D4039"/>
    <w:rsid w:val="006B2091"/>
    <w:rsid w:val="00A760A2"/>
    <w:rsid w:val="00C52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399AF"/>
  <w15:chartTrackingRefBased/>
  <w15:docId w15:val="{234C8C3A-80E5-4B6E-9EDB-6BAFE29B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403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D403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D403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D403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D403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D40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40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40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40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03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D403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D403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D403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D403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D40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40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40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4039"/>
    <w:rPr>
      <w:rFonts w:eastAsiaTheme="majorEastAsia" w:cstheme="majorBidi"/>
      <w:color w:val="272727" w:themeColor="text1" w:themeTint="D8"/>
    </w:rPr>
  </w:style>
  <w:style w:type="paragraph" w:styleId="Title">
    <w:name w:val="Title"/>
    <w:basedOn w:val="Normal"/>
    <w:next w:val="Normal"/>
    <w:link w:val="TitleChar"/>
    <w:uiPriority w:val="10"/>
    <w:qFormat/>
    <w:rsid w:val="003D40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0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03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40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40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D4039"/>
    <w:rPr>
      <w:i/>
      <w:iCs/>
      <w:color w:val="404040" w:themeColor="text1" w:themeTint="BF"/>
    </w:rPr>
  </w:style>
  <w:style w:type="paragraph" w:styleId="ListParagraph">
    <w:name w:val="List Paragraph"/>
    <w:basedOn w:val="Normal"/>
    <w:uiPriority w:val="34"/>
    <w:qFormat/>
    <w:rsid w:val="003D4039"/>
    <w:pPr>
      <w:ind w:left="720"/>
      <w:contextualSpacing/>
    </w:pPr>
  </w:style>
  <w:style w:type="character" w:styleId="IntenseEmphasis">
    <w:name w:val="Intense Emphasis"/>
    <w:basedOn w:val="DefaultParagraphFont"/>
    <w:uiPriority w:val="21"/>
    <w:qFormat/>
    <w:rsid w:val="003D4039"/>
    <w:rPr>
      <w:i/>
      <w:iCs/>
      <w:color w:val="365F91" w:themeColor="accent1" w:themeShade="BF"/>
    </w:rPr>
  </w:style>
  <w:style w:type="paragraph" w:styleId="IntenseQuote">
    <w:name w:val="Intense Quote"/>
    <w:basedOn w:val="Normal"/>
    <w:next w:val="Normal"/>
    <w:link w:val="IntenseQuoteChar"/>
    <w:uiPriority w:val="30"/>
    <w:qFormat/>
    <w:rsid w:val="003D403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D4039"/>
    <w:rPr>
      <w:i/>
      <w:iCs/>
      <w:color w:val="365F91" w:themeColor="accent1" w:themeShade="BF"/>
    </w:rPr>
  </w:style>
  <w:style w:type="character" w:styleId="IntenseReference">
    <w:name w:val="Intense Reference"/>
    <w:basedOn w:val="DefaultParagraphFont"/>
    <w:uiPriority w:val="32"/>
    <w:qFormat/>
    <w:rsid w:val="003D4039"/>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196</Words>
  <Characters>1119</Characters>
  <Application>Microsoft Office Word</Application>
  <DocSecurity>0</DocSecurity>
  <Lines>9</Lines>
  <Paragraphs>2</Paragraphs>
  <ScaleCrop>false</ScaleCrop>
  <Company>HP Inc.</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Sasmita Behera</dc:creator>
  <cp:keywords/>
  <dc:description/>
  <cp:lastModifiedBy>Sasmita Behera</cp:lastModifiedBy>
  <cp:revision>4</cp:revision>
  <dcterms:created xsi:type="dcterms:W3CDTF">2026-05-02T05:30:00Z</dcterms:created>
  <dcterms:modified xsi:type="dcterms:W3CDTF">2026-05-02T05:34:00Z</dcterms:modified>
</cp:coreProperties>
</file>